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82" w:rsidRDefault="00914D82" w:rsidP="00914D8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14D82" w:rsidRDefault="00914D82" w:rsidP="00914D8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14D82" w:rsidRDefault="00914D82" w:rsidP="00914D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14D82" w:rsidRDefault="00914D82" w:rsidP="00914D8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A4D50" w:rsidRPr="001E46F5" w:rsidRDefault="002A4D50" w:rsidP="002A4D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06-2/115-19</w:t>
      </w:r>
    </w:p>
    <w:p w:rsidR="002A4D50" w:rsidRDefault="00F628D0" w:rsidP="002A4D5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2A4D50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2A4D50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2A4D5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2A4D50">
        <w:rPr>
          <w:rFonts w:ascii="Times New Roman" w:hAnsi="Times New Roman"/>
          <w:sz w:val="24"/>
          <w:szCs w:val="24"/>
        </w:rPr>
        <w:t>9</w:t>
      </w:r>
      <w:r w:rsidR="002A4D5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A4D50" w:rsidRDefault="002A4D50" w:rsidP="002A4D5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14D82" w:rsidRDefault="00914D82" w:rsidP="00914D82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914D82" w:rsidP="00914D82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914D82" w:rsidP="00914D8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ЗАПИСНИК</w:t>
      </w:r>
    </w:p>
    <w:p w:rsidR="00914D82" w:rsidRDefault="002A4D50" w:rsidP="00914D8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914D82">
        <w:rPr>
          <w:rFonts w:ascii="Times New Roman" w:eastAsia="Times New Roman" w:hAnsi="Times New Roman"/>
          <w:sz w:val="24"/>
          <w:szCs w:val="24"/>
        </w:rPr>
        <w:t>. СЕДНИЦЕ ОДБОРА ЗА ФИНАНСИЈЕ</w:t>
      </w:r>
      <w:proofErr w:type="gramStart"/>
      <w:r w:rsidR="00914D82">
        <w:rPr>
          <w:rFonts w:ascii="Times New Roman" w:eastAsia="Times New Roman" w:hAnsi="Times New Roman"/>
          <w:sz w:val="24"/>
          <w:szCs w:val="24"/>
        </w:rPr>
        <w:t>,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РЕПУБЛИЧКИ</w:t>
      </w:r>
      <w:proofErr w:type="gramEnd"/>
      <w:r w:rsidR="00914D82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1</w:t>
      </w:r>
      <w:r w:rsidR="00F628D0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МАЈ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="00914D82">
        <w:rPr>
          <w:rFonts w:ascii="Times New Roman" w:eastAsia="Times New Roman" w:hAnsi="Times New Roman"/>
          <w:sz w:val="24"/>
          <w:szCs w:val="24"/>
        </w:rPr>
        <w:t>201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914D82">
        <w:rPr>
          <w:rFonts w:ascii="Times New Roman" w:eastAsia="Times New Roman" w:hAnsi="Times New Roman"/>
          <w:sz w:val="24"/>
          <w:szCs w:val="24"/>
        </w:rPr>
        <w:t>.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4D82">
        <w:rPr>
          <w:rFonts w:ascii="Times New Roman" w:eastAsia="Times New Roman" w:hAnsi="Times New Roman"/>
          <w:sz w:val="24"/>
          <w:szCs w:val="24"/>
        </w:rPr>
        <w:t>ГОДИНЕ</w:t>
      </w:r>
    </w:p>
    <w:p w:rsidR="00914D82" w:rsidRDefault="00914D82" w:rsidP="00914D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914D82" w:rsidP="00914D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14D82" w:rsidRDefault="002A4D50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9,25</w:t>
      </w:r>
      <w:r w:rsidR="00914D82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914D82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914D82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Горан Ковачевић, Оливера Пешић, Србислав Филиповић, Милорад Мијатовић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, Момо Чолаковић, Војислав Вујић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Золтан Пек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4D82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заменик члана Одбора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Деспотовић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(заменик 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Миљана Дамјановића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3007B7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 xml:space="preserve">Соња Влаховић,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Душан Бајатовић, 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Милорад Мирчић</w:t>
      </w:r>
      <w:r w:rsidR="00E35FA4">
        <w:rPr>
          <w:rFonts w:ascii="Times New Roman" w:eastAsia="Times New Roman" w:hAnsi="Times New Roman"/>
          <w:sz w:val="24"/>
          <w:szCs w:val="24"/>
          <w:lang w:val="sr-Cyrl-RS"/>
        </w:rPr>
        <w:t>, Саша Радуловић,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Горан Ћ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ирић и Милан Лапчевић, нити њихови заменици.</w:t>
      </w:r>
    </w:p>
    <w:p w:rsidR="00914D82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предлагача закона: </w:t>
      </w:r>
      <w:r w:rsidR="003007B7">
        <w:rPr>
          <w:rFonts w:ascii="Times New Roman" w:eastAsia="Times New Roman" w:hAnsi="Times New Roman"/>
          <w:sz w:val="24"/>
          <w:szCs w:val="24"/>
          <w:lang w:val="sr-Cyrl-RS"/>
        </w:rPr>
        <w:t>Ана Триповић, директор Управе за јавни дуг, Видоје Јевремовић, помоћник директора у Сектору за материјалне ресурсе Пореске управе, Бранка Сарић, помоћник директора у Сектору за пореско правне послове и координацију Пореске управе, Имре Керн, државни секретар Министарства грађевинарства, саобраћаја и инфраструктуре, и Југослав Стојиљковић,</w:t>
      </w:r>
      <w:r w:rsidR="00443C46">
        <w:rPr>
          <w:rFonts w:ascii="Times New Roman" w:eastAsia="Times New Roman" w:hAnsi="Times New Roman"/>
          <w:sz w:val="24"/>
          <w:szCs w:val="24"/>
          <w:lang w:val="sr-Cyrl-RS"/>
        </w:rPr>
        <w:t xml:space="preserve"> из Канцеларије за информационе технологије и електронску управу.</w:t>
      </w:r>
    </w:p>
    <w:p w:rsidR="00914D82" w:rsidRDefault="00914D82" w:rsidP="00D3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914D82" w:rsidP="00D34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="00CF7107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710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за), Одбор је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914D82" w:rsidRDefault="00914D82" w:rsidP="00D34A3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14D82" w:rsidRDefault="00914D82" w:rsidP="00D3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Д н е в н и     р е д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914D82" w:rsidRPr="00C02392" w:rsidRDefault="00914D82" w:rsidP="00D34A3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34A3E" w:rsidRPr="00D34A3E" w:rsidRDefault="00D34A3E" w:rsidP="00956732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D34A3E">
        <w:rPr>
          <w:lang w:val="ru-RU"/>
        </w:rPr>
        <w:t xml:space="preserve">Разматрање </w:t>
      </w:r>
      <w:r w:rsidRPr="00D34A3E">
        <w:rPr>
          <w:lang w:val="sr-Cyrl-RS"/>
        </w:rPr>
        <w:t>Предлога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Pr="00D34A3E">
        <w:t>I</w:t>
      </w:r>
      <w:r w:rsidRPr="00D34A3E">
        <w:rPr>
          <w:lang w:val="sr-Cyrl-RS"/>
        </w:rPr>
        <w:t xml:space="preserve">mport банке, као зајмодавца (број </w:t>
      </w:r>
      <w:r w:rsidRPr="00D34A3E">
        <w:t>011-1635</w:t>
      </w:r>
      <w:r w:rsidRPr="00D34A3E">
        <w:rPr>
          <w:lang w:val="sr-Cyrl-RS"/>
        </w:rPr>
        <w:t>/19 од 10. маја 2019. године)</w:t>
      </w:r>
      <w:r w:rsidRPr="00D34A3E">
        <w:rPr>
          <w:lang w:val="ru-RU"/>
        </w:rPr>
        <w:t>;</w:t>
      </w:r>
    </w:p>
    <w:p w:rsidR="00D34A3E" w:rsidRPr="00D34A3E" w:rsidRDefault="00D34A3E" w:rsidP="00956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34A3E">
        <w:rPr>
          <w:rFonts w:ascii="Times New Roman" w:hAnsi="Times New Roman"/>
          <w:sz w:val="24"/>
          <w:szCs w:val="24"/>
          <w:lang w:val="ru-RU"/>
        </w:rPr>
        <w:t xml:space="preserve">Разматрање 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Предлога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</w:t>
      </w:r>
      <w:r w:rsidRPr="00D34A3E">
        <w:rPr>
          <w:rFonts w:ascii="Times New Roman" w:hAnsi="Times New Roman"/>
          <w:sz w:val="24"/>
          <w:szCs w:val="24"/>
          <w:lang w:val="sr-Cyrl-RS"/>
        </w:rPr>
        <w:lastRenderedPageBreak/>
        <w:t>Министарство финансија, као зајмопримца и кинеске Еxport-</w:t>
      </w:r>
      <w:r w:rsidRPr="00D34A3E">
        <w:rPr>
          <w:rFonts w:ascii="Times New Roman" w:hAnsi="Times New Roman"/>
          <w:sz w:val="24"/>
          <w:szCs w:val="24"/>
        </w:rPr>
        <w:t>I</w:t>
      </w:r>
      <w:r w:rsidRPr="00D34A3E">
        <w:rPr>
          <w:rFonts w:ascii="Times New Roman" w:hAnsi="Times New Roman"/>
          <w:sz w:val="24"/>
          <w:szCs w:val="24"/>
          <w:lang w:val="sr-Cyrl-RS"/>
        </w:rPr>
        <w:t>mport банкe, као зајмодавца (број 011-1634/19 од 10. маја 2019. године)</w:t>
      </w:r>
      <w:r w:rsidRPr="00D34A3E">
        <w:rPr>
          <w:rFonts w:ascii="Times New Roman" w:hAnsi="Times New Roman"/>
          <w:sz w:val="24"/>
          <w:szCs w:val="24"/>
          <w:lang w:val="ru-RU"/>
        </w:rPr>
        <w:t>;</w:t>
      </w:r>
    </w:p>
    <w:p w:rsidR="00D34A3E" w:rsidRPr="00D34A3E" w:rsidRDefault="00D34A3E" w:rsidP="009567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ru-RU"/>
        </w:rPr>
        <w:t xml:space="preserve">Разматрање 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Предлога закона о потврђивању Финансијског уговора Партнерство за локални развој  између Републике Србије и Европске инвестиционе банке (број </w:t>
      </w:r>
      <w:r w:rsidRPr="00D34A3E">
        <w:rPr>
          <w:rFonts w:ascii="Times New Roman" w:hAnsi="Times New Roman"/>
          <w:sz w:val="24"/>
          <w:szCs w:val="24"/>
        </w:rPr>
        <w:t>011-1632</w:t>
      </w:r>
      <w:r w:rsidRPr="00D34A3E">
        <w:rPr>
          <w:rFonts w:ascii="Times New Roman" w:hAnsi="Times New Roman"/>
          <w:sz w:val="24"/>
          <w:szCs w:val="24"/>
          <w:lang w:val="sr-Cyrl-RS"/>
        </w:rPr>
        <w:t>/19 од 10. маја 2019. године)</w:t>
      </w:r>
      <w:r w:rsidRPr="00D34A3E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34A3E" w:rsidRPr="00D34A3E" w:rsidRDefault="00D34A3E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34A3E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Предлога закона о потврђивању Финансијског уговора </w:t>
      </w:r>
      <w:r w:rsidRPr="00D34A3E">
        <w:rPr>
          <w:rFonts w:ascii="Times New Roman" w:hAnsi="Times New Roman"/>
          <w:sz w:val="24"/>
          <w:szCs w:val="24"/>
        </w:rPr>
        <w:t xml:space="preserve">- </w:t>
      </w:r>
      <w:r w:rsidRPr="00D34A3E">
        <w:rPr>
          <w:rFonts w:ascii="Times New Roman" w:hAnsi="Times New Roman"/>
          <w:sz w:val="24"/>
          <w:szCs w:val="24"/>
          <w:lang w:val="sr-Cyrl-RS"/>
        </w:rPr>
        <w:t>Оквир за јачање отпорности локалне инфраструктуре</w:t>
      </w:r>
      <w:r w:rsidRPr="00D34A3E">
        <w:rPr>
          <w:rFonts w:ascii="Times New Roman" w:hAnsi="Times New Roman"/>
          <w:sz w:val="24"/>
          <w:szCs w:val="24"/>
        </w:rPr>
        <w:t>,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 између Републике Србије и Европске инвестиционе банке (број </w:t>
      </w:r>
      <w:r w:rsidRPr="00D34A3E">
        <w:rPr>
          <w:rFonts w:ascii="Times New Roman" w:hAnsi="Times New Roman"/>
          <w:sz w:val="24"/>
          <w:szCs w:val="24"/>
        </w:rPr>
        <w:t>011-1622</w:t>
      </w:r>
      <w:r w:rsidRPr="00D34A3E">
        <w:rPr>
          <w:rFonts w:ascii="Times New Roman" w:hAnsi="Times New Roman"/>
          <w:sz w:val="24"/>
          <w:szCs w:val="24"/>
          <w:lang w:val="sr-Cyrl-RS"/>
        </w:rPr>
        <w:t>/19 од 10. маја 2019. године);</w:t>
      </w:r>
    </w:p>
    <w:p w:rsidR="00D34A3E" w:rsidRPr="00D34A3E" w:rsidRDefault="00D34A3E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Споразума о зајму (Пројекат модернизације пореске администрације) између Републике Србије и Међународне банке за обнову и развој (број 011-1629/19 од 10. маја 2019. године);</w:t>
      </w:r>
    </w:p>
    <w:p w:rsidR="00D34A3E" w:rsidRPr="00D34A3E" w:rsidRDefault="00D34A3E" w:rsidP="009567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 (број 011-1624/19 од 10. маја 2019. године);</w:t>
      </w:r>
    </w:p>
    <w:p w:rsidR="00D34A3E" w:rsidRPr="00D34A3E" w:rsidRDefault="00D34A3E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Споразума о зајму (Пројекат унапређења услуга електронске управе) између Републике Србије и Међународне банке за обнову и развој (број 011-1628/19 од 10. маја 2019. године);</w:t>
      </w:r>
    </w:p>
    <w:p w:rsidR="00D34A3E" w:rsidRPr="00D34A3E" w:rsidRDefault="00D34A3E" w:rsidP="00956732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</w:t>
      </w:r>
      <w:r w:rsidRPr="00D34A3E">
        <w:rPr>
          <w:rFonts w:ascii="Times New Roman" w:hAnsi="Times New Roman"/>
          <w:sz w:val="24"/>
          <w:szCs w:val="24"/>
        </w:rPr>
        <w:t>LD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 (број </w:t>
      </w:r>
      <w:r w:rsidRPr="00D34A3E">
        <w:rPr>
          <w:rFonts w:ascii="Times New Roman" w:hAnsi="Times New Roman"/>
          <w:sz w:val="24"/>
          <w:szCs w:val="24"/>
        </w:rPr>
        <w:t>011-1633</w:t>
      </w:r>
      <w:r w:rsidRPr="00D34A3E">
        <w:rPr>
          <w:rFonts w:ascii="Times New Roman" w:hAnsi="Times New Roman"/>
          <w:sz w:val="24"/>
          <w:szCs w:val="24"/>
          <w:lang w:val="sr-Cyrl-RS"/>
        </w:rPr>
        <w:t>/19 од 10. маја 2019. године).</w:t>
      </w:r>
    </w:p>
    <w:p w:rsidR="00914D82" w:rsidRPr="00956732" w:rsidRDefault="00914D82" w:rsidP="009567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914D82" w:rsidP="003929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</w:t>
      </w:r>
      <w:r w:rsidR="009567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у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својен је предлог председника Одбора да се, ради ефикаснијег рада Одбора, о тачкама дневног реда 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од 1. до 8. </w:t>
      </w:r>
      <w:r w:rsidRPr="00956732">
        <w:rPr>
          <w:rFonts w:ascii="Times New Roman" w:hAnsi="Times New Roman"/>
          <w:sz w:val="24"/>
          <w:szCs w:val="24"/>
          <w:lang w:val="sr-Cyrl-RS"/>
        </w:rPr>
        <w:t>обједини претрес</w:t>
      </w:r>
      <w:r w:rsidRPr="00D34A3E">
        <w:rPr>
          <w:rFonts w:ascii="Times New Roman" w:hAnsi="Times New Roman"/>
          <w:sz w:val="24"/>
          <w:szCs w:val="24"/>
          <w:lang w:val="sr-Cyrl-RS"/>
        </w:rPr>
        <w:t>, у складу са чланом 76. Пословника</w:t>
      </w:r>
      <w:r w:rsidR="00956732">
        <w:rPr>
          <w:rFonts w:ascii="Times New Roman" w:hAnsi="Times New Roman"/>
          <w:sz w:val="24"/>
          <w:szCs w:val="24"/>
          <w:lang w:val="sr-Cyrl-RS"/>
        </w:rPr>
        <w:t xml:space="preserve"> Народне скупштине</w:t>
      </w:r>
      <w:r w:rsidRPr="00D34A3E">
        <w:rPr>
          <w:rFonts w:ascii="Times New Roman" w:hAnsi="Times New Roman"/>
          <w:sz w:val="24"/>
          <w:szCs w:val="24"/>
          <w:lang w:val="sr-Cyrl-RS"/>
        </w:rPr>
        <w:t>, а да се потом о свакој тачки дневног реда Одбор посебно изјасни.</w:t>
      </w:r>
    </w:p>
    <w:p w:rsidR="00392900" w:rsidRPr="00392900" w:rsidRDefault="00392900" w:rsidP="003929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C82" w:rsidRDefault="005E0C2F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Ана Триповић, директор Управе за јавни дуг, представила је предлоге закона према тачкама утврђеног дневног реда. </w:t>
      </w:r>
    </w:p>
    <w:p w:rsidR="00421C82" w:rsidRDefault="007D1D8F" w:rsidP="00650B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Представила је 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Србије, коју представља Министарство финансије, као зајмопримца и кинеске </w:t>
      </w:r>
      <w:r w:rsidRPr="00D34A3E">
        <w:rPr>
          <w:rFonts w:ascii="Times New Roman" w:hAnsi="Times New Roman"/>
          <w:sz w:val="24"/>
          <w:szCs w:val="24"/>
          <w:lang w:val="sr-Cyrl-RS"/>
        </w:rPr>
        <w:t>Еxport-</w:t>
      </w:r>
      <w:r w:rsidRPr="00D34A3E">
        <w:rPr>
          <w:rFonts w:ascii="Times New Roman" w:hAnsi="Times New Roman"/>
          <w:sz w:val="24"/>
          <w:szCs w:val="24"/>
        </w:rPr>
        <w:t>I</w:t>
      </w:r>
      <w:r w:rsidRPr="00D34A3E">
        <w:rPr>
          <w:rFonts w:ascii="Times New Roman" w:hAnsi="Times New Roman"/>
          <w:sz w:val="24"/>
          <w:szCs w:val="24"/>
          <w:lang w:val="sr-Cyrl-RS"/>
        </w:rPr>
        <w:t>mport</w:t>
      </w:r>
      <w:r>
        <w:rPr>
          <w:rFonts w:ascii="Times New Roman" w:hAnsi="Times New Roman"/>
          <w:sz w:val="24"/>
          <w:szCs w:val="24"/>
          <w:lang w:val="sr-Cyrl-RS"/>
        </w:rPr>
        <w:t xml:space="preserve"> банке, као зајмодавца </w:t>
      </w:r>
      <w:r w:rsidR="00BB3787">
        <w:rPr>
          <w:rFonts w:ascii="Times New Roman" w:hAnsi="Times New Roman"/>
          <w:sz w:val="24"/>
          <w:szCs w:val="24"/>
          <w:lang w:val="sr-Cyrl-RS"/>
        </w:rPr>
        <w:t>и нагласила да је пројекат реконструкције пруге Београд-Будимпешта један од најважнијих инфраструктурних пројеката и има двоструки значај за привреду Републике Србије, јер предс</w:t>
      </w:r>
      <w:r w:rsidR="00065D57">
        <w:rPr>
          <w:rFonts w:ascii="Times New Roman" w:hAnsi="Times New Roman"/>
          <w:sz w:val="24"/>
          <w:szCs w:val="24"/>
          <w:lang w:val="sr-Cyrl-RS"/>
        </w:rPr>
        <w:t>тавља транзитни коридор између Е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вроазије и земаља </w:t>
      </w:r>
      <w:r w:rsidR="00065D57">
        <w:rPr>
          <w:rFonts w:ascii="Times New Roman" w:hAnsi="Times New Roman"/>
          <w:sz w:val="24"/>
          <w:szCs w:val="24"/>
          <w:lang w:val="sr-Cyrl-RS"/>
        </w:rPr>
        <w:t xml:space="preserve">централне и западне Европе, као и да ће </w:t>
      </w:r>
      <w:r w:rsidR="00BB3787">
        <w:rPr>
          <w:rFonts w:ascii="Times New Roman" w:hAnsi="Times New Roman"/>
          <w:sz w:val="24"/>
          <w:szCs w:val="24"/>
          <w:lang w:val="sr-Cyrl-RS"/>
        </w:rPr>
        <w:t xml:space="preserve">модернизацијом наведене пруге и укључивањем у трансевропску транспортну мрежу основних коридора бити створени услови за њено укључивање у </w:t>
      </w:r>
      <w:r w:rsidR="00A04DB7">
        <w:rPr>
          <w:rFonts w:ascii="Times New Roman" w:hAnsi="Times New Roman"/>
          <w:sz w:val="24"/>
          <w:szCs w:val="24"/>
          <w:lang w:val="sr-Cyrl-RS"/>
        </w:rPr>
        <w:t>транзитне, робне</w:t>
      </w:r>
      <w:r w:rsidR="0050097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A04DB7">
        <w:rPr>
          <w:rFonts w:ascii="Times New Roman" w:hAnsi="Times New Roman"/>
          <w:sz w:val="24"/>
          <w:szCs w:val="24"/>
          <w:lang w:val="sr-Cyrl-RS"/>
        </w:rPr>
        <w:t xml:space="preserve"> путничке токове Европе.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Кредит Кинеске 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Еxport-</w:t>
      </w:r>
      <w:r w:rsidR="00421C82" w:rsidRPr="00D34A3E">
        <w:rPr>
          <w:rFonts w:ascii="Times New Roman" w:hAnsi="Times New Roman"/>
          <w:sz w:val="24"/>
          <w:szCs w:val="24"/>
        </w:rPr>
        <w:t>I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>mport</w:t>
      </w:r>
      <w:r w:rsidR="00421C82">
        <w:rPr>
          <w:rFonts w:ascii="Times New Roman" w:hAnsi="Times New Roman"/>
          <w:sz w:val="24"/>
          <w:szCs w:val="24"/>
          <w:lang w:val="sr-Cyrl-RS"/>
        </w:rPr>
        <w:t xml:space="preserve"> банке намењен је финансирању 85% вредности Пројекта, док ће 15% бити обезбеђено из буџетских средстава.</w:t>
      </w:r>
      <w:r w:rsidR="00650B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21C82">
        <w:rPr>
          <w:rFonts w:ascii="Times New Roman" w:hAnsi="Times New Roman"/>
          <w:sz w:val="24"/>
          <w:szCs w:val="24"/>
          <w:lang w:val="sr-Cyrl-RS"/>
        </w:rPr>
        <w:t>Затим је преставила Предлог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="00421C82" w:rsidRPr="00D34A3E">
        <w:rPr>
          <w:rFonts w:ascii="Times New Roman" w:hAnsi="Times New Roman"/>
          <w:sz w:val="24"/>
          <w:szCs w:val="24"/>
        </w:rPr>
        <w:t>I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t xml:space="preserve">mport банкe, </w:t>
      </w:r>
      <w:r w:rsidR="00421C82" w:rsidRPr="00D34A3E">
        <w:rPr>
          <w:rFonts w:ascii="Times New Roman" w:hAnsi="Times New Roman"/>
          <w:sz w:val="24"/>
          <w:szCs w:val="24"/>
          <w:lang w:val="sr-Cyrl-RS"/>
        </w:rPr>
        <w:lastRenderedPageBreak/>
        <w:t>као зајмодавца</w:t>
      </w:r>
      <w:r w:rsidR="00421C82">
        <w:rPr>
          <w:rFonts w:ascii="Times New Roman" w:hAnsi="Times New Roman"/>
          <w:sz w:val="24"/>
          <w:szCs w:val="24"/>
          <w:lang w:val="sr-Cyrl-RS"/>
        </w:rPr>
        <w:t>, који ће такође покривати 85%</w:t>
      </w:r>
      <w:r w:rsidR="00CA6EA6">
        <w:rPr>
          <w:rFonts w:ascii="Times New Roman" w:hAnsi="Times New Roman"/>
          <w:sz w:val="24"/>
          <w:szCs w:val="24"/>
          <w:lang w:val="sr-Cyrl-RS"/>
        </w:rPr>
        <w:t xml:space="preserve"> средстава потребних за финансирање Пројекта, док ће се преосталих 15% финансирати из буџета Републике Србије.</w:t>
      </w:r>
    </w:p>
    <w:p w:rsidR="00FC5601" w:rsidRDefault="00BA2F65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Образложила</w:t>
      </w:r>
      <w:r w:rsidR="00FC5601">
        <w:rPr>
          <w:rFonts w:ascii="Times New Roman" w:hAnsi="Times New Roman"/>
          <w:sz w:val="24"/>
          <w:szCs w:val="24"/>
          <w:lang w:val="sr-Cyrl-RS"/>
        </w:rPr>
        <w:t xml:space="preserve"> је и два предлога закона о зајму Европске инвестиционе банке. То су Предлог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Финансијског уговора</w:t>
      </w:r>
      <w:r w:rsidR="00E366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>Партнерство за локални развој</w:t>
      </w:r>
      <w:r w:rsidR="00FC5601">
        <w:rPr>
          <w:rFonts w:ascii="Times New Roman" w:hAnsi="Times New Roman"/>
          <w:sz w:val="24"/>
          <w:szCs w:val="24"/>
          <w:lang w:val="sr-Cyrl-RS"/>
        </w:rPr>
        <w:t>, којим је одобрен зајам од 22 милиона евра за инфраструктурни развој у јединицама локалне саомоуправе, што представља 75% вредности пројекта, док ће јединице локалне самоуправе из сопствених средстава финансирати најмање 15%,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> </w:t>
      </w:r>
      <w:r w:rsidR="00FC5601">
        <w:rPr>
          <w:rFonts w:ascii="Times New Roman" w:hAnsi="Times New Roman"/>
          <w:sz w:val="24"/>
          <w:szCs w:val="24"/>
          <w:lang w:val="sr-Cyrl-RS"/>
        </w:rPr>
        <w:t>и Предлог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Финансијског уговора </w:t>
      </w:r>
      <w:r w:rsidR="00FC5601" w:rsidRPr="00D34A3E">
        <w:rPr>
          <w:rFonts w:ascii="Times New Roman" w:hAnsi="Times New Roman"/>
          <w:sz w:val="24"/>
          <w:szCs w:val="24"/>
        </w:rPr>
        <w:t xml:space="preserve">- </w:t>
      </w:r>
      <w:r w:rsidR="00FC5601" w:rsidRPr="00D34A3E">
        <w:rPr>
          <w:rFonts w:ascii="Times New Roman" w:hAnsi="Times New Roman"/>
          <w:sz w:val="24"/>
          <w:szCs w:val="24"/>
          <w:lang w:val="sr-Cyrl-RS"/>
        </w:rPr>
        <w:t>Оквир за јачање отпорности локалне инфраструктуре</w:t>
      </w:r>
      <w:r w:rsidR="003C1129">
        <w:rPr>
          <w:rFonts w:ascii="Times New Roman" w:hAnsi="Times New Roman"/>
          <w:sz w:val="24"/>
          <w:szCs w:val="24"/>
          <w:lang w:val="sr-Cyrl-RS"/>
        </w:rPr>
        <w:t xml:space="preserve">, којим је одобрен зајам од 40 милиона евра </w:t>
      </w:r>
      <w:r w:rsidR="00956DE1">
        <w:rPr>
          <w:rFonts w:ascii="Times New Roman" w:hAnsi="Times New Roman"/>
          <w:sz w:val="24"/>
          <w:szCs w:val="24"/>
          <w:lang w:val="sr-Cyrl-RS"/>
        </w:rPr>
        <w:t>за реконструкцију, модернизацију и проширење водоводне и канализационе инфраструктуре, што је 50% вредности пројекта, а преосталих 50% ће се финансирати из бесповратних средстава Европске уније и буџета Републике Србије.</w:t>
      </w:r>
    </w:p>
    <w:p w:rsidR="00AA311C" w:rsidRDefault="00BA2F65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832808">
        <w:rPr>
          <w:rFonts w:ascii="Times New Roman" w:hAnsi="Times New Roman"/>
          <w:sz w:val="24"/>
          <w:szCs w:val="24"/>
          <w:lang w:val="sr-Cyrl-RS"/>
        </w:rPr>
        <w:t>наставку</w:t>
      </w:r>
      <w:r>
        <w:rPr>
          <w:rFonts w:ascii="Times New Roman" w:hAnsi="Times New Roman"/>
          <w:sz w:val="24"/>
          <w:szCs w:val="24"/>
          <w:lang w:val="sr-Cyrl-RS"/>
        </w:rPr>
        <w:t xml:space="preserve"> образложила </w:t>
      </w:r>
      <w:r w:rsidR="00832808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три споразума о зајму Међународне банке за обно</w:t>
      </w:r>
      <w:r w:rsidR="00DF1F01">
        <w:rPr>
          <w:rFonts w:ascii="Times New Roman" w:hAnsi="Times New Roman"/>
          <w:sz w:val="24"/>
          <w:szCs w:val="24"/>
          <w:lang w:val="sr-Cyrl-RS"/>
        </w:rPr>
        <w:t>ву и развој. Први је Предлог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зајму (Пројекат модернизације пореске администрације) између Републике Србије и Међународне банке за обнову и развој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 у износу од 45,3 милиона евра, који има за циљ делотворност наплате пореза и смањење трошкова у испуњавању пореских обавеза. Затим, Предлог</w:t>
      </w:r>
      <w:r w:rsidR="00DF1F01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</w:t>
      </w:r>
      <w:r w:rsidR="00DF1F01">
        <w:rPr>
          <w:rFonts w:ascii="Times New Roman" w:hAnsi="Times New Roman"/>
          <w:sz w:val="24"/>
          <w:szCs w:val="24"/>
          <w:lang w:val="sr-Cyrl-RS"/>
        </w:rPr>
        <w:t xml:space="preserve">народне банке за обнову и развој у износу 35 милиона евра, а који има за циљ </w:t>
      </w:r>
      <w:r w:rsidR="007431E4">
        <w:rPr>
          <w:rFonts w:ascii="Times New Roman" w:hAnsi="Times New Roman"/>
          <w:sz w:val="24"/>
          <w:szCs w:val="24"/>
          <w:lang w:val="sr-Cyrl-RS"/>
        </w:rPr>
        <w:t>продубљивање трговински</w:t>
      </w:r>
      <w:r w:rsidR="00A54F0F">
        <w:rPr>
          <w:rFonts w:ascii="Times New Roman" w:hAnsi="Times New Roman"/>
          <w:sz w:val="24"/>
          <w:szCs w:val="24"/>
          <w:lang w:val="sr-Cyrl-RS"/>
        </w:rPr>
        <w:t>х интеграција на Западни Балкан, као и смањење трошкова трговине и повећање ефикасности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 транспорта на Западном Балкану, а потом и </w:t>
      </w:r>
      <w:r w:rsidR="00186210">
        <w:rPr>
          <w:rFonts w:ascii="Times New Roman" w:hAnsi="Times New Roman"/>
          <w:sz w:val="24"/>
          <w:szCs w:val="24"/>
          <w:lang w:val="sr-Cyrl-RS"/>
        </w:rPr>
        <w:t>Предлог</w:t>
      </w:r>
      <w:r w:rsidR="000C63BB"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зајму (Пројекат унапређења услуга електронске управе) између Републике Србије и Међународне банке за обнову и развој</w:t>
      </w:r>
      <w:r w:rsidR="00186210">
        <w:rPr>
          <w:rFonts w:ascii="Times New Roman" w:hAnsi="Times New Roman"/>
          <w:sz w:val="24"/>
          <w:szCs w:val="24"/>
          <w:lang w:val="sr-Cyrl-RS"/>
        </w:rPr>
        <w:t xml:space="preserve">, који износи 40,3 милиона евра, </w:t>
      </w:r>
      <w:r w:rsidR="00E73090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186210">
        <w:rPr>
          <w:rFonts w:ascii="Times New Roman" w:hAnsi="Times New Roman"/>
          <w:sz w:val="24"/>
          <w:szCs w:val="24"/>
          <w:lang w:val="sr-Cyrl-RS"/>
        </w:rPr>
        <w:t>има за циљ унапређење приступа, квалитета и ефикасности административних услуга електронске управе.</w:t>
      </w:r>
    </w:p>
    <w:p w:rsidR="00186210" w:rsidRDefault="00186210" w:rsidP="00D34A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крају</w:t>
      </w:r>
      <w:r w:rsidR="00DA1998">
        <w:rPr>
          <w:rFonts w:ascii="Times New Roman" w:hAnsi="Times New Roman"/>
          <w:sz w:val="24"/>
          <w:szCs w:val="24"/>
          <w:lang w:val="sr-Cyrl-RS"/>
        </w:rPr>
        <w:t>, представила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Оквирног споразума о зајму </w:t>
      </w:r>
      <w:r w:rsidRPr="00D34A3E">
        <w:rPr>
          <w:rFonts w:ascii="Times New Roman" w:hAnsi="Times New Roman"/>
          <w:sz w:val="24"/>
          <w:szCs w:val="24"/>
        </w:rPr>
        <w:t>LD</w:t>
      </w:r>
      <w:r w:rsidRPr="00D34A3E">
        <w:rPr>
          <w:rFonts w:ascii="Times New Roman" w:hAnsi="Times New Roman"/>
          <w:sz w:val="24"/>
          <w:szCs w:val="24"/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</w:t>
      </w:r>
      <w:r w:rsidR="00AD22A0">
        <w:rPr>
          <w:rFonts w:ascii="Times New Roman" w:hAnsi="Times New Roman"/>
          <w:sz w:val="24"/>
          <w:szCs w:val="24"/>
          <w:lang w:val="sr-Cyrl-RS"/>
        </w:rPr>
        <w:t>,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који износи 200 милиона евра и односи се на изградњу, проширење и рехабилитацију секундарних здравствених цен</w:t>
      </w:r>
      <w:r w:rsidR="00320A77">
        <w:rPr>
          <w:rFonts w:ascii="Times New Roman" w:hAnsi="Times New Roman"/>
          <w:sz w:val="24"/>
          <w:szCs w:val="24"/>
          <w:lang w:val="sr-Cyrl-RS"/>
        </w:rPr>
        <w:t xml:space="preserve">тара у 18 општина и градова и </w:t>
      </w:r>
      <w:r w:rsidR="003F3E56">
        <w:rPr>
          <w:rFonts w:ascii="Times New Roman" w:hAnsi="Times New Roman"/>
          <w:sz w:val="24"/>
          <w:szCs w:val="24"/>
          <w:lang w:val="sr-Cyrl-RS"/>
        </w:rPr>
        <w:t>покрива 60% вредности Про</w:t>
      </w:r>
      <w:r w:rsidR="0081659F">
        <w:rPr>
          <w:rFonts w:ascii="Times New Roman" w:hAnsi="Times New Roman"/>
          <w:sz w:val="24"/>
          <w:szCs w:val="24"/>
          <w:lang w:val="sr-Cyrl-RS"/>
        </w:rPr>
        <w:t xml:space="preserve">јекта, док ће се </w:t>
      </w:r>
      <w:r w:rsidR="009473F2">
        <w:rPr>
          <w:rFonts w:ascii="Times New Roman" w:hAnsi="Times New Roman"/>
          <w:sz w:val="24"/>
          <w:szCs w:val="24"/>
          <w:lang w:val="sr-Cyrl-RS"/>
        </w:rPr>
        <w:t>преостала средства</w:t>
      </w:r>
      <w:r w:rsidR="003F3E56">
        <w:rPr>
          <w:rFonts w:ascii="Times New Roman" w:hAnsi="Times New Roman"/>
          <w:sz w:val="24"/>
          <w:szCs w:val="24"/>
          <w:lang w:val="sr-Cyrl-RS"/>
        </w:rPr>
        <w:t xml:space="preserve"> инвестирати из буџетских средстава.</w:t>
      </w:r>
    </w:p>
    <w:p w:rsidR="00914D82" w:rsidRPr="00D34A3E" w:rsidRDefault="00914D82" w:rsidP="00603659">
      <w:pPr>
        <w:pStyle w:val="NoSpacing"/>
        <w:rPr>
          <w:rStyle w:val="FontStyle39"/>
          <w:sz w:val="24"/>
          <w:szCs w:val="24"/>
          <w:lang w:val="sr-Cyrl-CS" w:eastAsia="sr-Cyrl-CS"/>
        </w:rPr>
      </w:pPr>
    </w:p>
    <w:p w:rsidR="00914D82" w:rsidRPr="00D34A3E" w:rsidRDefault="00FF2FB9" w:rsidP="000460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39"/>
          <w:sz w:val="24"/>
          <w:szCs w:val="24"/>
          <w:lang w:val="sr-Cyrl-CS" w:eastAsia="sr-Cyrl-CS"/>
        </w:rPr>
        <w:t>Након</w:t>
      </w:r>
      <w:r w:rsidR="00914D82" w:rsidRPr="00D34A3E">
        <w:rPr>
          <w:rStyle w:val="FontStyle39"/>
          <w:sz w:val="24"/>
          <w:szCs w:val="24"/>
          <w:lang w:val="sr-Cyrl-CS" w:eastAsia="sr-Cyrl-CS"/>
        </w:rPr>
        <w:t xml:space="preserve"> излагања </w:t>
      </w:r>
      <w:r>
        <w:rPr>
          <w:rStyle w:val="FontStyle39"/>
          <w:sz w:val="24"/>
          <w:szCs w:val="24"/>
          <w:lang w:val="sr-Cyrl-CS" w:eastAsia="sr-Cyrl-CS"/>
        </w:rPr>
        <w:t>Ане Триповић</w:t>
      </w:r>
      <w:r w:rsidR="00914D82" w:rsidRPr="00D34A3E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директора Управе за јавни дуг</w:t>
      </w:r>
      <w:r w:rsidR="00BD2C8B">
        <w:rPr>
          <w:rStyle w:val="FontStyle39"/>
          <w:sz w:val="24"/>
          <w:szCs w:val="24"/>
          <w:lang w:val="sr-Cyrl-CS" w:eastAsia="sr-Cyrl-CS"/>
        </w:rPr>
        <w:t xml:space="preserve">, </w:t>
      </w:r>
      <w:r w:rsidR="0004603B">
        <w:rPr>
          <w:rStyle w:val="FontStyle39"/>
          <w:sz w:val="24"/>
          <w:szCs w:val="24"/>
          <w:lang w:val="sr-Cyrl-CS" w:eastAsia="sr-Cyrl-CS"/>
        </w:rPr>
        <w:t>с обзиром да није било пријављених за реч,</w:t>
      </w:r>
      <w:r w:rsidR="000460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4D82" w:rsidRPr="00D34A3E">
        <w:rPr>
          <w:rFonts w:ascii="Times New Roman" w:hAnsi="Times New Roman"/>
          <w:sz w:val="24"/>
          <w:szCs w:val="24"/>
          <w:lang w:val="ru-RU"/>
        </w:rPr>
        <w:t>приступило се изјашњавању о предлозима закона појединачно.</w:t>
      </w:r>
    </w:p>
    <w:p w:rsidR="00914D82" w:rsidRPr="00D34A3E" w:rsidRDefault="00914D82" w:rsidP="00D34A3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914D82" w:rsidRPr="00D34A3E" w:rsidRDefault="00914D82" w:rsidP="0053257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</w:p>
    <w:p w:rsidR="00914D82" w:rsidRPr="00D34A3E" w:rsidRDefault="00914D82" w:rsidP="00D34A3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914D82" w:rsidP="00D34A3E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B67FF4" w:rsidRPr="00F25357" w:rsidRDefault="00B67FF4" w:rsidP="00B67F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67FF4" w:rsidRPr="00F25357" w:rsidRDefault="00B67FF4" w:rsidP="00B67F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A60" w:rsidRDefault="00B67FF4" w:rsidP="00315914">
      <w:pPr>
        <w:pStyle w:val="Style2"/>
        <w:widowControl/>
        <w:spacing w:line="278" w:lineRule="exact"/>
        <w:ind w:firstLine="720"/>
        <w:jc w:val="both"/>
        <w:rPr>
          <w:rStyle w:val="FontStyle99"/>
          <w:sz w:val="24"/>
          <w:szCs w:val="24"/>
          <w:lang w:val="sr-Cyrl-CS" w:eastAsia="sr-Cyrl-CS"/>
        </w:rPr>
      </w:pPr>
      <w:r w:rsidRPr="00F2535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</w:t>
      </w:r>
      <w:r>
        <w:rPr>
          <w:lang w:val="sr-Cyrl-RS"/>
        </w:rPr>
        <w:t xml:space="preserve"> прихвати</w:t>
      </w:r>
      <w:r w:rsidRPr="00F25357">
        <w:rPr>
          <w:lang w:val="ru-RU"/>
        </w:rPr>
        <w:t xml:space="preserve"> </w:t>
      </w:r>
      <w:r>
        <w:rPr>
          <w:rStyle w:val="FontStyle99"/>
          <w:sz w:val="24"/>
          <w:szCs w:val="24"/>
          <w:lang w:val="sr-Cyrl-RS" w:eastAsia="sr-Cyrl-CS"/>
        </w:rPr>
        <w:t>Предлог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Закона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о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 xml:space="preserve">потврђивању </w:t>
      </w:r>
      <w:r w:rsidRPr="00866E41">
        <w:rPr>
          <w:rStyle w:val="FontStyle99"/>
          <w:sz w:val="24"/>
          <w:szCs w:val="24"/>
          <w:lang w:val="sr-Cyrl-CS" w:eastAsia="sr-Cyrl-CS"/>
        </w:rPr>
        <w:t>У</w:t>
      </w:r>
      <w:r>
        <w:rPr>
          <w:rStyle w:val="FontStyle99"/>
          <w:sz w:val="24"/>
          <w:szCs w:val="24"/>
          <w:lang w:val="sr-Cyrl-CS" w:eastAsia="sr-Cyrl-CS"/>
        </w:rPr>
        <w:t>говора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о зајму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 кредит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 повлашћеног купца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П</w:t>
      </w:r>
      <w:r>
        <w:rPr>
          <w:rStyle w:val="FontStyle99"/>
          <w:sz w:val="24"/>
          <w:szCs w:val="24"/>
          <w:lang w:val="sr-Cyrl-CS" w:eastAsia="sr-Cyrl-CS"/>
        </w:rPr>
        <w:t>ројекат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модернизације и реконструкције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мађарско</w:t>
      </w:r>
      <w:r w:rsidRPr="00866E41">
        <w:rPr>
          <w:rStyle w:val="FontStyle99"/>
          <w:sz w:val="24"/>
          <w:szCs w:val="24"/>
          <w:lang w:val="sr-Cyrl-CS" w:eastAsia="sr-Cyrl-CS"/>
        </w:rPr>
        <w:t>-</w:t>
      </w:r>
      <w:r>
        <w:rPr>
          <w:rStyle w:val="FontStyle99"/>
          <w:sz w:val="24"/>
          <w:szCs w:val="24"/>
          <w:lang w:val="sr-Cyrl-CS" w:eastAsia="sr-Cyrl-CS"/>
        </w:rPr>
        <w:t>српске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железничке везе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на територији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Р</w:t>
      </w:r>
      <w:r>
        <w:rPr>
          <w:rStyle w:val="FontStyle99"/>
          <w:sz w:val="24"/>
          <w:szCs w:val="24"/>
          <w:lang w:val="sr-Cyrl-CS" w:eastAsia="sr-Cyrl-CS"/>
        </w:rPr>
        <w:t>епублике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Србије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 xml:space="preserve">за </w:t>
      </w:r>
      <w:r>
        <w:rPr>
          <w:rStyle w:val="FontStyle99"/>
          <w:sz w:val="24"/>
          <w:szCs w:val="24"/>
          <w:lang w:val="sr-Cyrl-CS" w:eastAsia="sr-Cyrl-CS"/>
        </w:rPr>
        <w:lastRenderedPageBreak/>
        <w:t>деоницу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Н</w:t>
      </w:r>
      <w:r>
        <w:rPr>
          <w:rStyle w:val="FontStyle99"/>
          <w:sz w:val="24"/>
          <w:szCs w:val="24"/>
          <w:lang w:val="sr-Cyrl-CS" w:eastAsia="sr-Cyrl-CS"/>
        </w:rPr>
        <w:t>ови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С</w:t>
      </w:r>
      <w:r>
        <w:rPr>
          <w:rStyle w:val="FontStyle99"/>
          <w:sz w:val="24"/>
          <w:szCs w:val="24"/>
          <w:lang w:val="sr-Cyrl-CS" w:eastAsia="sr-Cyrl-CS"/>
        </w:rPr>
        <w:t>ад-</w:t>
      </w:r>
      <w:r w:rsidRPr="00866E41">
        <w:rPr>
          <w:rStyle w:val="FontStyle99"/>
          <w:sz w:val="24"/>
          <w:szCs w:val="24"/>
          <w:lang w:val="sr-Cyrl-CS" w:eastAsia="sr-Cyrl-CS"/>
        </w:rPr>
        <w:t>С</w:t>
      </w:r>
      <w:r>
        <w:rPr>
          <w:rStyle w:val="FontStyle99"/>
          <w:sz w:val="24"/>
          <w:szCs w:val="24"/>
          <w:lang w:val="sr-Cyrl-CS" w:eastAsia="sr-Cyrl-CS"/>
        </w:rPr>
        <w:t>уботица–државна граница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(К</w:t>
      </w:r>
      <w:r>
        <w:rPr>
          <w:rStyle w:val="FontStyle99"/>
          <w:sz w:val="24"/>
          <w:szCs w:val="24"/>
          <w:lang w:val="sr-Cyrl-CS" w:eastAsia="sr-Cyrl-CS"/>
        </w:rPr>
        <w:t>елебија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), </w:t>
      </w:r>
      <w:r>
        <w:rPr>
          <w:rStyle w:val="FontStyle99"/>
          <w:sz w:val="24"/>
          <w:szCs w:val="24"/>
          <w:lang w:val="sr-Cyrl-CS" w:eastAsia="sr-Cyrl-CS"/>
        </w:rPr>
        <w:t xml:space="preserve">између </w:t>
      </w:r>
      <w:r w:rsidRPr="00866E41">
        <w:rPr>
          <w:rStyle w:val="FontStyle99"/>
          <w:sz w:val="24"/>
          <w:szCs w:val="24"/>
          <w:lang w:val="sr-Cyrl-CS" w:eastAsia="sr-Cyrl-CS"/>
        </w:rPr>
        <w:t>В</w:t>
      </w:r>
      <w:r>
        <w:rPr>
          <w:rStyle w:val="FontStyle99"/>
          <w:sz w:val="24"/>
          <w:szCs w:val="24"/>
          <w:lang w:val="sr-Cyrl-CS" w:eastAsia="sr-Cyrl-CS"/>
        </w:rPr>
        <w:t>ладе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Р</w:t>
      </w:r>
      <w:r>
        <w:rPr>
          <w:rStyle w:val="FontStyle99"/>
          <w:sz w:val="24"/>
          <w:szCs w:val="24"/>
          <w:lang w:val="sr-Cyrl-CS" w:eastAsia="sr-Cyrl-CS"/>
        </w:rPr>
        <w:t>епублике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С</w:t>
      </w:r>
      <w:r>
        <w:rPr>
          <w:rStyle w:val="FontStyle99"/>
          <w:sz w:val="24"/>
          <w:szCs w:val="24"/>
          <w:lang w:val="sr-Cyrl-CS" w:eastAsia="sr-Cyrl-CS"/>
        </w:rPr>
        <w:t>рбије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коју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представља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М</w:t>
      </w:r>
      <w:r>
        <w:rPr>
          <w:rStyle w:val="FontStyle99"/>
          <w:sz w:val="24"/>
          <w:szCs w:val="24"/>
          <w:lang w:val="sr-Cyrl-CS" w:eastAsia="sr-Cyrl-CS"/>
        </w:rPr>
        <w:t>инистарство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финансија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као зајмопримца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и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кинеске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 </w:t>
      </w:r>
      <w:r w:rsidRPr="00802B0F">
        <w:rPr>
          <w:rStyle w:val="FontStyle99"/>
          <w:sz w:val="24"/>
          <w:szCs w:val="24"/>
          <w:lang w:val="sr-Latn-RS" w:eastAsia="sr-Cyrl-CS"/>
        </w:rPr>
        <w:t>E</w:t>
      </w:r>
      <w:r>
        <w:rPr>
          <w:rStyle w:val="FontStyle99"/>
          <w:sz w:val="24"/>
          <w:szCs w:val="24"/>
          <w:lang w:val="sr-Latn-RS" w:eastAsia="sr-Cyrl-CS"/>
        </w:rPr>
        <w:t>xport</w:t>
      </w:r>
      <w:r w:rsidRPr="00802B0F">
        <w:rPr>
          <w:rStyle w:val="FontStyle99"/>
          <w:sz w:val="24"/>
          <w:szCs w:val="24"/>
          <w:lang w:val="sr-Latn-RS" w:eastAsia="sr-Cyrl-CS"/>
        </w:rPr>
        <w:t>-I</w:t>
      </w:r>
      <w:r>
        <w:rPr>
          <w:rStyle w:val="FontStyle99"/>
          <w:sz w:val="24"/>
          <w:szCs w:val="24"/>
          <w:lang w:val="sr-Latn-RS" w:eastAsia="sr-Cyrl-CS"/>
        </w:rPr>
        <w:t xml:space="preserve">mport </w:t>
      </w:r>
      <w:r w:rsidRPr="00802B0F">
        <w:rPr>
          <w:rStyle w:val="FontStyle99"/>
          <w:sz w:val="24"/>
          <w:szCs w:val="24"/>
          <w:lang w:val="sr-Latn-R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банке</w:t>
      </w:r>
      <w:r w:rsidRPr="00866E41">
        <w:rPr>
          <w:rStyle w:val="FontStyle99"/>
          <w:sz w:val="24"/>
          <w:szCs w:val="24"/>
          <w:lang w:val="sr-Cyrl-CS" w:eastAsia="sr-Cyrl-CS"/>
        </w:rPr>
        <w:t xml:space="preserve">, </w:t>
      </w:r>
      <w:r>
        <w:rPr>
          <w:rStyle w:val="FontStyle99"/>
          <w:sz w:val="24"/>
          <w:szCs w:val="24"/>
          <w:lang w:val="sr-Cyrl-CS" w:eastAsia="sr-Cyrl-CS"/>
        </w:rPr>
        <w:t>као зајмодавца.</w:t>
      </w:r>
    </w:p>
    <w:p w:rsidR="00315914" w:rsidRPr="00866E41" w:rsidRDefault="00315914" w:rsidP="00315914">
      <w:pPr>
        <w:pStyle w:val="Style2"/>
        <w:widowControl/>
        <w:spacing w:line="278" w:lineRule="exact"/>
        <w:ind w:firstLine="720"/>
        <w:jc w:val="both"/>
        <w:rPr>
          <w:color w:val="000000"/>
          <w:lang w:val="sr-Cyrl-CS" w:eastAsia="sr-Cyrl-CS"/>
        </w:rPr>
      </w:pPr>
    </w:p>
    <w:p w:rsidR="00B67FF4" w:rsidRPr="00F25357" w:rsidRDefault="00B67FF4" w:rsidP="00B67FF4">
      <w:pPr>
        <w:pStyle w:val="Style2"/>
        <w:widowControl/>
        <w:spacing w:line="278" w:lineRule="exact"/>
        <w:ind w:firstLine="720"/>
        <w:jc w:val="both"/>
        <w:rPr>
          <w:lang w:val="sr-Cyrl-RS"/>
        </w:rPr>
      </w:pP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B67FF4" w:rsidRPr="00674828" w:rsidRDefault="00B67FF4" w:rsidP="006748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</w:t>
      </w: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</w:p>
    <w:p w:rsidR="00914D82" w:rsidRPr="00D34A3E" w:rsidRDefault="00914D82" w:rsidP="00D34A3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056977" w:rsidRPr="00F25357" w:rsidRDefault="00056977" w:rsidP="000569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56977" w:rsidRPr="00F25357" w:rsidRDefault="00056977" w:rsidP="000569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6977" w:rsidRPr="00802B0F" w:rsidRDefault="00056977" w:rsidP="006C49C7">
      <w:pPr>
        <w:pStyle w:val="Style2"/>
        <w:widowControl/>
        <w:spacing w:line="240" w:lineRule="auto"/>
        <w:ind w:firstLine="720"/>
        <w:jc w:val="both"/>
        <w:rPr>
          <w:rStyle w:val="FontStyle99"/>
          <w:sz w:val="24"/>
          <w:szCs w:val="24"/>
          <w:lang w:val="sr-Cyrl-CS" w:eastAsia="sr-Cyrl-CS"/>
        </w:rPr>
      </w:pPr>
      <w:r w:rsidRPr="00F2535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</w:t>
      </w:r>
      <w:r>
        <w:rPr>
          <w:lang w:val="sr-Cyrl-RS"/>
        </w:rPr>
        <w:t xml:space="preserve"> прихвати </w:t>
      </w:r>
      <w:r w:rsidRPr="00802B0F">
        <w:rPr>
          <w:rStyle w:val="FontStyle99"/>
          <w:sz w:val="24"/>
          <w:szCs w:val="24"/>
          <w:lang w:val="sr-Cyrl-CS" w:eastAsia="sr-Cyrl-CS"/>
        </w:rPr>
        <w:t>П</w:t>
      </w:r>
      <w:r>
        <w:rPr>
          <w:rStyle w:val="FontStyle99"/>
          <w:sz w:val="24"/>
          <w:szCs w:val="24"/>
          <w:lang w:val="sr-Cyrl-CS" w:eastAsia="sr-Cyrl-CS"/>
        </w:rPr>
        <w:t>редлог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закона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о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 xml:space="preserve">потврђивању 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У</w:t>
      </w:r>
      <w:r>
        <w:rPr>
          <w:rStyle w:val="FontStyle99"/>
          <w:sz w:val="24"/>
          <w:szCs w:val="24"/>
          <w:lang w:val="sr-Cyrl-CS" w:eastAsia="sr-Cyrl-CS"/>
        </w:rPr>
        <w:t>говора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о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зајму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кредит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повлашћеног купца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за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П</w:t>
      </w:r>
      <w:r>
        <w:rPr>
          <w:rStyle w:val="FontStyle99"/>
          <w:sz w:val="24"/>
          <w:szCs w:val="24"/>
          <w:lang w:val="sr-Cyrl-CS" w:eastAsia="sr-Cyrl-CS"/>
        </w:rPr>
        <w:t>ројекат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изградње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аутопута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Е-763, </w:t>
      </w:r>
      <w:r>
        <w:rPr>
          <w:rStyle w:val="FontStyle99"/>
          <w:sz w:val="24"/>
          <w:szCs w:val="24"/>
          <w:lang w:val="sr-Cyrl-CS" w:eastAsia="sr-Cyrl-CS"/>
        </w:rPr>
        <w:t>деоница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П</w:t>
      </w:r>
      <w:r>
        <w:rPr>
          <w:rStyle w:val="FontStyle99"/>
          <w:sz w:val="24"/>
          <w:szCs w:val="24"/>
          <w:lang w:val="sr-Cyrl-CS" w:eastAsia="sr-Cyrl-CS"/>
        </w:rPr>
        <w:t>рељина</w:t>
      </w:r>
      <w:r w:rsidRPr="00802B0F">
        <w:rPr>
          <w:rStyle w:val="FontStyle99"/>
          <w:sz w:val="24"/>
          <w:szCs w:val="24"/>
          <w:lang w:val="sr-Cyrl-CS" w:eastAsia="sr-Cyrl-CS"/>
        </w:rPr>
        <w:t>-П</w:t>
      </w:r>
      <w:r>
        <w:rPr>
          <w:rStyle w:val="FontStyle99"/>
          <w:sz w:val="24"/>
          <w:szCs w:val="24"/>
          <w:lang w:val="sr-Cyrl-CS" w:eastAsia="sr-Cyrl-CS"/>
        </w:rPr>
        <w:t>ожега, између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Владе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Републике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 xml:space="preserve">Србије, коју представља 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Министарство финансија, као зајмопримца и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кинеске</w:t>
      </w:r>
      <w:r w:rsidRPr="00802B0F">
        <w:rPr>
          <w:rStyle w:val="FontStyle99"/>
          <w:sz w:val="24"/>
          <w:szCs w:val="24"/>
          <w:lang w:val="sr-Cyrl-CS" w:eastAsia="sr-Cyrl-CS"/>
        </w:rPr>
        <w:t xml:space="preserve"> </w:t>
      </w:r>
      <w:r w:rsidRPr="00802B0F">
        <w:rPr>
          <w:rStyle w:val="FontStyle99"/>
          <w:sz w:val="24"/>
          <w:szCs w:val="24"/>
          <w:lang w:val="sr-Latn-RS" w:eastAsia="sr-Cyrl-CS"/>
        </w:rPr>
        <w:t>E</w:t>
      </w:r>
      <w:r>
        <w:rPr>
          <w:rStyle w:val="FontStyle99"/>
          <w:sz w:val="24"/>
          <w:szCs w:val="24"/>
          <w:lang w:val="sr-Latn-RS" w:eastAsia="sr-Cyrl-CS"/>
        </w:rPr>
        <w:t>xport</w:t>
      </w:r>
      <w:r w:rsidRPr="00802B0F">
        <w:rPr>
          <w:rStyle w:val="FontStyle99"/>
          <w:sz w:val="24"/>
          <w:szCs w:val="24"/>
          <w:lang w:val="sr-Latn-RS" w:eastAsia="sr-Cyrl-CS"/>
        </w:rPr>
        <w:t>-I</w:t>
      </w:r>
      <w:r>
        <w:rPr>
          <w:rStyle w:val="FontStyle99"/>
          <w:sz w:val="24"/>
          <w:szCs w:val="24"/>
          <w:lang w:val="sr-Latn-RS" w:eastAsia="sr-Cyrl-CS"/>
        </w:rPr>
        <w:t>mport</w:t>
      </w:r>
      <w:r w:rsidRPr="00802B0F">
        <w:rPr>
          <w:rStyle w:val="FontStyle99"/>
          <w:sz w:val="24"/>
          <w:szCs w:val="24"/>
          <w:lang w:val="sr-Latn-RS" w:eastAsia="sr-Cyrl-CS"/>
        </w:rPr>
        <w:t xml:space="preserve"> </w:t>
      </w:r>
      <w:r>
        <w:rPr>
          <w:rStyle w:val="FontStyle99"/>
          <w:sz w:val="24"/>
          <w:szCs w:val="24"/>
          <w:lang w:val="sr-Cyrl-CS" w:eastAsia="sr-Cyrl-CS"/>
        </w:rPr>
        <w:t>банке, као зајмодавца.</w:t>
      </w:r>
    </w:p>
    <w:p w:rsidR="00056977" w:rsidRDefault="00056977" w:rsidP="006C4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6977" w:rsidRPr="00056977" w:rsidRDefault="00056977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461D63" w:rsidRPr="00F25357" w:rsidRDefault="00461D63" w:rsidP="000569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914D82" w:rsidP="00D34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</w:p>
    <w:p w:rsidR="00C12034" w:rsidRDefault="00C12034" w:rsidP="00C12034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914D82" w:rsidRDefault="00914D82" w:rsidP="00C12034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F40F56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6C49C7" w:rsidRPr="00D34A3E" w:rsidRDefault="006C49C7" w:rsidP="002A664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674828" w:rsidRDefault="00674828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C49C7" w:rsidRPr="00984E4B" w:rsidRDefault="006C49C7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828" w:rsidRPr="008C39A1" w:rsidRDefault="00674828" w:rsidP="006C49C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Предлог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закона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о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потврђивању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Финансијског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уговора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Пар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т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нерство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за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локални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развој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између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Републике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Србије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и </w:t>
      </w:r>
      <w:r w:rsidRPr="008C39A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Е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вропске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инвестиционе</w:t>
      </w:r>
      <w:proofErr w:type="spellEnd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8C39A1">
        <w:rPr>
          <w:rFonts w:ascii="Times New Roman" w:eastAsiaTheme="minorHAnsi" w:hAnsi="Times New Roman"/>
          <w:color w:val="000000"/>
          <w:sz w:val="24"/>
          <w:szCs w:val="24"/>
        </w:rPr>
        <w:t>банке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6C49C7" w:rsidRDefault="00674828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14D82" w:rsidRPr="00D34A3E" w:rsidRDefault="00674828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</w:t>
      </w:r>
      <w:r w:rsidR="006C49C7"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</w:p>
    <w:p w:rsidR="002A6647" w:rsidRDefault="002A6647" w:rsidP="002A6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14D82" w:rsidRPr="00D34A3E" w:rsidRDefault="00914D82" w:rsidP="002A66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 тачка дневног реда</w:t>
      </w:r>
    </w:p>
    <w:p w:rsidR="00914D82" w:rsidRPr="00D34A3E" w:rsidRDefault="00914D82" w:rsidP="002A6647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6647" w:rsidRDefault="00914D82" w:rsidP="002A6647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F40F5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два народна посланика нису искористила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2A6647" w:rsidRPr="002A6647" w:rsidRDefault="002A6647" w:rsidP="002A6647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2A6647" w:rsidRDefault="002A6647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A6647" w:rsidRPr="00F25357" w:rsidRDefault="002A6647" w:rsidP="002A6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2A6647" w:rsidRPr="00F25357" w:rsidRDefault="002A6647" w:rsidP="002A66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6647" w:rsidRDefault="002A6647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27A31">
        <w:rPr>
          <w:rFonts w:ascii="Times New Roman" w:hAnsi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потврђивању Финансијског уговора – Оквир за јачање отпорности локалне инфраструктуре, између Републике Србије и Европске инвестиционе банке.</w:t>
      </w:r>
    </w:p>
    <w:p w:rsidR="002A6647" w:rsidRDefault="002A6647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6647" w:rsidRPr="00F25357" w:rsidRDefault="002A6647" w:rsidP="002A6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F25357">
        <w:rPr>
          <w:rFonts w:ascii="Times New Roman" w:hAnsi="Times New Roman"/>
          <w:sz w:val="24"/>
          <w:szCs w:val="24"/>
          <w:lang w:val="sr-Cyrl-RS"/>
        </w:rPr>
        <w:t>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14D82" w:rsidRPr="00D34A3E" w:rsidRDefault="00914D82" w:rsidP="006C4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Default="00914D82" w:rsidP="00E82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>Пета тачка дневног реда</w:t>
      </w:r>
    </w:p>
    <w:p w:rsidR="00E82AA7" w:rsidRPr="00E82AA7" w:rsidRDefault="00E82AA7" w:rsidP="00E82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14D82" w:rsidRDefault="00914D82" w:rsidP="00E82AA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1B22A5" w:rsidRDefault="001B22A5" w:rsidP="001B22A5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1B22A5" w:rsidRPr="001B22A5" w:rsidRDefault="001B22A5" w:rsidP="001B22A5">
      <w:pPr>
        <w:pStyle w:val="Style2"/>
        <w:widowControl/>
        <w:spacing w:line="240" w:lineRule="auto"/>
        <w:ind w:right="19" w:firstLine="1382"/>
        <w:jc w:val="both"/>
        <w:rPr>
          <w:rStyle w:val="FontStyle11"/>
          <w:sz w:val="24"/>
          <w:szCs w:val="24"/>
          <w:lang w:eastAsia="sr-Cyrl-CS"/>
        </w:rPr>
      </w:pPr>
      <w:r w:rsidRPr="001B22A5">
        <w:rPr>
          <w:rStyle w:val="FontStyle11"/>
          <w:sz w:val="24"/>
          <w:szCs w:val="24"/>
          <w:lang w:eastAsia="sr-Cyrl-CS"/>
        </w:rPr>
        <w:t xml:space="preserve">                                  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И З В Е Ш Т А Ј </w:t>
      </w:r>
    </w:p>
    <w:p w:rsidR="001B22A5" w:rsidRPr="001B22A5" w:rsidRDefault="001B22A5" w:rsidP="001B22A5">
      <w:pPr>
        <w:pStyle w:val="Style3"/>
        <w:widowControl/>
        <w:spacing w:line="240" w:lineRule="auto"/>
        <w:ind w:left="3648" w:right="3706"/>
        <w:jc w:val="both"/>
      </w:pPr>
    </w:p>
    <w:p w:rsidR="001B22A5" w:rsidRPr="001B22A5" w:rsidRDefault="001B22A5" w:rsidP="001B22A5">
      <w:pPr>
        <w:pStyle w:val="Style2"/>
        <w:widowControl/>
        <w:spacing w:line="240" w:lineRule="auto"/>
        <w:ind w:right="10" w:firstLine="720"/>
        <w:jc w:val="both"/>
        <w:rPr>
          <w:rStyle w:val="FontStyle11"/>
          <w:sz w:val="24"/>
          <w:szCs w:val="24"/>
          <w:lang w:eastAsia="sr-Cyrl-CS"/>
        </w:rPr>
      </w:pPr>
      <w:r w:rsidRPr="001B22A5">
        <w:rPr>
          <w:rStyle w:val="FontStyle11"/>
          <w:sz w:val="24"/>
          <w:szCs w:val="24"/>
          <w:lang w:val="sr-Cyrl-CS" w:eastAsia="sr-Cyrl-CS"/>
        </w:rPr>
        <w:t>Одбор је, у складу са чл. 155. став 2.  Пословника Народне скупштине</w:t>
      </w:r>
      <w:r w:rsidRPr="001B22A5">
        <w:rPr>
          <w:rStyle w:val="FontStyle11"/>
          <w:sz w:val="24"/>
          <w:szCs w:val="24"/>
          <w:lang w:eastAsia="sr-Cyrl-CS"/>
        </w:rPr>
        <w:t>,</w:t>
      </w:r>
      <w:r w:rsidRPr="001B22A5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1B22A5">
        <w:rPr>
          <w:rStyle w:val="FontStyle150"/>
          <w:sz w:val="24"/>
          <w:szCs w:val="24"/>
          <w:lang w:val="sr-Cyrl-CS" w:eastAsia="sr-Cyrl-CS"/>
        </w:rPr>
        <w:t>Предлог закона о потврђивању Споразума о зајму (Пројекат модернизације пореске администрације) између Републике Србије и Међународне банке за обнову и развој.</w:t>
      </w:r>
    </w:p>
    <w:p w:rsidR="001B22A5" w:rsidRPr="001B22A5" w:rsidRDefault="001B22A5" w:rsidP="001B22A5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1B22A5" w:rsidRPr="001B22A5" w:rsidRDefault="001B22A5" w:rsidP="001B22A5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1B22A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одређена је др Александра Томић, председник Одбора.</w:t>
      </w:r>
    </w:p>
    <w:p w:rsidR="00914D82" w:rsidRPr="00D34A3E" w:rsidRDefault="00914D82" w:rsidP="001B2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4D82" w:rsidRPr="00D34A3E" w:rsidRDefault="00914D82" w:rsidP="00D34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>Шеста тачка дневног реда</w:t>
      </w:r>
    </w:p>
    <w:p w:rsidR="00914D82" w:rsidRPr="00D34A3E" w:rsidRDefault="00914D82" w:rsidP="00D34A3E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914D82" w:rsidRPr="00D34A3E" w:rsidRDefault="00914D82" w:rsidP="00CF0CD7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="004E624D"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 w:rsidR="004E624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CF0CD7" w:rsidRPr="00F25357" w:rsidRDefault="00CF0CD7" w:rsidP="00CF0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F0CD7" w:rsidRPr="00F25357" w:rsidRDefault="00CF0CD7" w:rsidP="00CF0C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CD7" w:rsidRDefault="00CF0CD7" w:rsidP="00592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27A31">
        <w:rPr>
          <w:rFonts w:ascii="Times New Roman" w:hAnsi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потврђивању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Споразума о зајму (Пројекат унапређења трговине и саобраћаја Западног Балкана уз примену вишефазног програмског приступа), између Републике Србије и Међународне банке за обнову и развој.</w:t>
      </w:r>
    </w:p>
    <w:p w:rsidR="00592960" w:rsidRDefault="00592960" w:rsidP="005929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CD7" w:rsidRDefault="00CF0CD7" w:rsidP="00592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1066F2" w:rsidRDefault="001066F2" w:rsidP="00106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66F2" w:rsidRDefault="001066F2" w:rsidP="00106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1066F2" w:rsidRPr="00D34A3E" w:rsidRDefault="001066F2" w:rsidP="00106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Седма</w:t>
      </w: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1066F2" w:rsidRPr="00D34A3E" w:rsidRDefault="001066F2" w:rsidP="001066F2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1066F2" w:rsidRDefault="001066F2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1066F2" w:rsidRDefault="001066F2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1066F2" w:rsidRPr="00D34A3E" w:rsidRDefault="001066F2" w:rsidP="001066F2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D454C6" w:rsidRPr="00D454C6" w:rsidRDefault="00D454C6" w:rsidP="00D454C6">
      <w:pPr>
        <w:pStyle w:val="Style2"/>
        <w:widowControl/>
        <w:spacing w:line="240" w:lineRule="auto"/>
        <w:ind w:right="19" w:firstLine="138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eastAsia="sr-Cyrl-CS"/>
        </w:rPr>
        <w:lastRenderedPageBreak/>
        <w:t xml:space="preserve">                                       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И З В Е Ш Т А Ј </w:t>
      </w:r>
    </w:p>
    <w:p w:rsidR="00D454C6" w:rsidRPr="00D454C6" w:rsidRDefault="00D454C6" w:rsidP="00D454C6">
      <w:pPr>
        <w:pStyle w:val="Style3"/>
        <w:widowControl/>
        <w:spacing w:line="240" w:lineRule="auto"/>
        <w:ind w:left="3648" w:right="3706"/>
        <w:jc w:val="both"/>
      </w:pPr>
    </w:p>
    <w:p w:rsidR="00D454C6" w:rsidRPr="00D454C6" w:rsidRDefault="00D454C6" w:rsidP="00D454C6">
      <w:pPr>
        <w:pStyle w:val="Style2"/>
        <w:widowControl/>
        <w:spacing w:line="240" w:lineRule="auto"/>
        <w:ind w:right="10" w:firstLine="720"/>
        <w:jc w:val="both"/>
        <w:rPr>
          <w:rStyle w:val="FontStyle11"/>
          <w:sz w:val="24"/>
          <w:szCs w:val="24"/>
          <w:lang w:eastAsia="sr-Cyrl-CS"/>
        </w:rPr>
      </w:pPr>
      <w:r w:rsidRPr="00D454C6">
        <w:rPr>
          <w:rStyle w:val="FontStyle11"/>
          <w:sz w:val="24"/>
          <w:szCs w:val="24"/>
          <w:lang w:val="sr-Cyrl-CS" w:eastAsia="sr-Cyrl-CS"/>
        </w:rPr>
        <w:t>Одбор је, у складу са чл. 155. став 2.</w:t>
      </w:r>
      <w:r w:rsidRPr="00D454C6">
        <w:rPr>
          <w:rStyle w:val="FontStyle11"/>
          <w:sz w:val="24"/>
          <w:szCs w:val="24"/>
          <w:lang w:eastAsia="sr-Cyrl-CS"/>
        </w:rPr>
        <w:t xml:space="preserve"> 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</w:t>
      </w:r>
      <w:r w:rsidRPr="00D454C6">
        <w:rPr>
          <w:rStyle w:val="FontStyle11"/>
          <w:sz w:val="24"/>
          <w:szCs w:val="24"/>
          <w:lang w:eastAsia="sr-Cyrl-CS"/>
        </w:rPr>
        <w:t>,</w:t>
      </w:r>
      <w:r w:rsidRPr="00D454C6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</w:t>
      </w:r>
      <w:r w:rsidRPr="00D454C6">
        <w:rPr>
          <w:rStyle w:val="FontStyle150"/>
          <w:sz w:val="24"/>
          <w:szCs w:val="24"/>
          <w:lang w:val="sr-Cyrl-CS" w:eastAsia="sr-Cyrl-CS"/>
        </w:rPr>
        <w:t>Предлог закона о потврђивању Споразума о зајму (Пројекат унапређења услуга електронске управе) између Републике Србије и Међународне банке за обнову и развој.</w:t>
      </w:r>
    </w:p>
    <w:p w:rsidR="00D454C6" w:rsidRPr="00D454C6" w:rsidRDefault="00D454C6" w:rsidP="00D454C6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D454C6" w:rsidRPr="00D454C6" w:rsidRDefault="00D454C6" w:rsidP="00D454C6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454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D454C6">
        <w:rPr>
          <w:rStyle w:val="FontStyle11"/>
          <w:sz w:val="24"/>
          <w:szCs w:val="24"/>
          <w:lang w:val="sr-Cyrl-RS" w:eastAsia="sr-Cyrl-CS"/>
        </w:rPr>
        <w:t>ђ</w:t>
      </w:r>
      <w:r w:rsidRPr="00D454C6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234A6C" w:rsidRDefault="00234A6C" w:rsidP="00234A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234A6C" w:rsidRPr="00D34A3E" w:rsidRDefault="00234A6C" w:rsidP="00234A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Осма</w:t>
      </w:r>
      <w:r w:rsidRPr="00D34A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</w:p>
    <w:p w:rsidR="00234A6C" w:rsidRPr="00D34A3E" w:rsidRDefault="00234A6C" w:rsidP="00234A6C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</w:p>
    <w:p w:rsidR="00234A6C" w:rsidRDefault="00234A6C" w:rsidP="00234A6C">
      <w:pPr>
        <w:pStyle w:val="NoSpacing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D34A3E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је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дан народни посланик није искористио право гласа</w:t>
      </w:r>
      <w:r w:rsidRPr="00D34A3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одлучио да поднесе следећи</w:t>
      </w:r>
    </w:p>
    <w:p w:rsidR="00234A6C" w:rsidRPr="007322EC" w:rsidRDefault="00234A6C" w:rsidP="007322EC">
      <w:pPr>
        <w:pStyle w:val="NoSpacing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</w:p>
    <w:p w:rsidR="00234A6C" w:rsidRDefault="00234A6C" w:rsidP="00234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eastAsia="sr-Cyrl-CS"/>
        </w:rPr>
        <w:t xml:space="preserve">                                       </w:t>
      </w:r>
      <w:r>
        <w:rPr>
          <w:rStyle w:val="FontStyle11"/>
          <w:sz w:val="24"/>
          <w:szCs w:val="24"/>
          <w:lang w:val="sr-Cyrl-RS" w:eastAsia="sr-Cyrl-CS"/>
        </w:rPr>
        <w:tab/>
      </w:r>
      <w:r>
        <w:rPr>
          <w:rStyle w:val="FontStyle11"/>
          <w:sz w:val="24"/>
          <w:szCs w:val="24"/>
          <w:lang w:val="sr-Cyrl-RS" w:eastAsia="sr-Cyrl-CS"/>
        </w:rPr>
        <w:tab/>
      </w:r>
      <w:r w:rsidRPr="00234A6C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34A6C" w:rsidRPr="00234A6C" w:rsidRDefault="00234A6C" w:rsidP="00234A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4A6C" w:rsidRPr="00234A6C" w:rsidRDefault="00234A6C" w:rsidP="00234A6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234A6C">
        <w:rPr>
          <w:rFonts w:ascii="Times New Roman" w:hAnsi="Times New Roman"/>
          <w:sz w:val="24"/>
          <w:szCs w:val="24"/>
        </w:rPr>
        <w:tab/>
      </w:r>
      <w:r w:rsidRPr="00234A6C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Предлог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потврђивању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Оквирног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споразума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зајму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LD 1981 (2018)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између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Банке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развој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Савета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Европе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Републике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Србије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финансирање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јавног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сектора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унапређење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инфраструктуре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области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здравствене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заштите</w:t>
      </w:r>
      <w:proofErr w:type="spellEnd"/>
      <w:r w:rsidRPr="00234A6C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234A6C">
        <w:rPr>
          <w:rFonts w:ascii="Times New Roman" w:eastAsiaTheme="minorHAnsi" w:hAnsi="Times New Roman"/>
          <w:sz w:val="24"/>
          <w:szCs w:val="24"/>
        </w:rPr>
        <w:t>Србији</w:t>
      </w:r>
      <w:proofErr w:type="spellEnd"/>
      <w:r w:rsidRPr="00234A6C">
        <w:rPr>
          <w:rFonts w:ascii="Times New Roman" w:eastAsiaTheme="minorHAnsi" w:hAnsi="Times New Roman"/>
          <w:b/>
          <w:sz w:val="24"/>
          <w:szCs w:val="24"/>
          <w:lang w:val="sr-Cyrl-RS"/>
        </w:rPr>
        <w:t>.</w:t>
      </w:r>
    </w:p>
    <w:p w:rsidR="00234A6C" w:rsidRPr="00234A6C" w:rsidRDefault="00234A6C" w:rsidP="00234A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4A6C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234A6C" w:rsidRPr="00D454C6" w:rsidRDefault="00234A6C" w:rsidP="00234A6C">
      <w:pPr>
        <w:pStyle w:val="Style2"/>
        <w:widowControl/>
        <w:spacing w:line="240" w:lineRule="auto"/>
        <w:ind w:right="19" w:firstLine="1382"/>
        <w:jc w:val="both"/>
        <w:rPr>
          <w:lang w:val="sr-Cyrl-RS"/>
        </w:rPr>
      </w:pPr>
    </w:p>
    <w:p w:rsidR="0061658B" w:rsidRDefault="00914D82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914D82" w:rsidRDefault="00914D82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100D5E"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>,50</w:t>
      </w:r>
      <w:proofErr w:type="gramEnd"/>
      <w:r w:rsidRPr="00D34A3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D34A3E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9A5E4F" w:rsidRPr="009A5E4F" w:rsidRDefault="009A5E4F" w:rsidP="0061658B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D34A3E">
        <w:rPr>
          <w:rFonts w:ascii="Times New Roman" w:hAnsi="Times New Roman"/>
          <w:sz w:val="24"/>
          <w:szCs w:val="24"/>
        </w:rPr>
        <w:t>Седница</w:t>
      </w:r>
      <w:proofErr w:type="spellEnd"/>
      <w:r w:rsidRPr="00D3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A3E">
        <w:rPr>
          <w:rFonts w:ascii="Times New Roman" w:hAnsi="Times New Roman"/>
          <w:sz w:val="24"/>
          <w:szCs w:val="24"/>
        </w:rPr>
        <w:t>је</w:t>
      </w:r>
      <w:proofErr w:type="spellEnd"/>
      <w:r w:rsidRPr="00D3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A3E">
        <w:rPr>
          <w:rFonts w:ascii="Times New Roman" w:hAnsi="Times New Roman"/>
          <w:sz w:val="24"/>
          <w:szCs w:val="24"/>
        </w:rPr>
        <w:t>тонски</w:t>
      </w:r>
      <w:proofErr w:type="spellEnd"/>
      <w:r w:rsidRPr="00D3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A3E">
        <w:rPr>
          <w:rFonts w:ascii="Times New Roman" w:hAnsi="Times New Roman"/>
          <w:sz w:val="24"/>
          <w:szCs w:val="24"/>
        </w:rPr>
        <w:t>снимана</w:t>
      </w:r>
      <w:proofErr w:type="spellEnd"/>
      <w:r w:rsidRPr="00D34A3E">
        <w:rPr>
          <w:rFonts w:ascii="Times New Roman" w:hAnsi="Times New Roman"/>
          <w:sz w:val="24"/>
          <w:szCs w:val="24"/>
        </w:rPr>
        <w:t>.</w:t>
      </w:r>
      <w:proofErr w:type="gramEnd"/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Pr="00D34A3E">
        <w:rPr>
          <w:rFonts w:ascii="Times New Roman" w:eastAsia="Calibri" w:hAnsi="Times New Roman"/>
          <w:sz w:val="24"/>
          <w:szCs w:val="24"/>
        </w:rPr>
        <w:t xml:space="preserve">  </w:t>
      </w:r>
      <w:r w:rsidRPr="00D34A3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C50FA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Pr="00D34A3E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914D82" w:rsidRPr="00D34A3E" w:rsidRDefault="00914D82" w:rsidP="00D34A3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34A3E">
        <w:rPr>
          <w:rFonts w:ascii="Times New Roman" w:eastAsia="Calibri" w:hAnsi="Times New Roman"/>
          <w:sz w:val="24"/>
          <w:szCs w:val="24"/>
        </w:rPr>
        <w:t xml:space="preserve">      </w:t>
      </w:r>
      <w:r w:rsidRPr="00D34A3E">
        <w:rPr>
          <w:rFonts w:ascii="Times New Roman" w:eastAsia="Calibri" w:hAnsi="Times New Roman"/>
          <w:sz w:val="24"/>
          <w:szCs w:val="24"/>
          <w:lang w:val="sr-Cyrl-CS"/>
        </w:rPr>
        <w:t xml:space="preserve">  др Александра Томић</w:t>
      </w:r>
    </w:p>
    <w:p w:rsidR="00914D82" w:rsidRPr="00D34A3E" w:rsidRDefault="00914D82" w:rsidP="00D34A3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82"/>
    <w:rsid w:val="0004603B"/>
    <w:rsid w:val="00056977"/>
    <w:rsid w:val="00065D57"/>
    <w:rsid w:val="000978E3"/>
    <w:rsid w:val="000C63BB"/>
    <w:rsid w:val="00100D5E"/>
    <w:rsid w:val="001066F2"/>
    <w:rsid w:val="0013174E"/>
    <w:rsid w:val="00186210"/>
    <w:rsid w:val="001B22A5"/>
    <w:rsid w:val="00234A6C"/>
    <w:rsid w:val="00273A60"/>
    <w:rsid w:val="002A4D50"/>
    <w:rsid w:val="002A6647"/>
    <w:rsid w:val="002E3785"/>
    <w:rsid w:val="003007B7"/>
    <w:rsid w:val="00315914"/>
    <w:rsid w:val="00320A77"/>
    <w:rsid w:val="00392900"/>
    <w:rsid w:val="003C1129"/>
    <w:rsid w:val="003F3E56"/>
    <w:rsid w:val="003F6A58"/>
    <w:rsid w:val="004048CE"/>
    <w:rsid w:val="00421C82"/>
    <w:rsid w:val="00443C46"/>
    <w:rsid w:val="00461D63"/>
    <w:rsid w:val="004E624D"/>
    <w:rsid w:val="00500974"/>
    <w:rsid w:val="00532577"/>
    <w:rsid w:val="00592960"/>
    <w:rsid w:val="005A50C7"/>
    <w:rsid w:val="005C50FA"/>
    <w:rsid w:val="005E0C2F"/>
    <w:rsid w:val="00603659"/>
    <w:rsid w:val="0061658B"/>
    <w:rsid w:val="00650B28"/>
    <w:rsid w:val="00674828"/>
    <w:rsid w:val="006C3074"/>
    <w:rsid w:val="006C49C7"/>
    <w:rsid w:val="006C6F0C"/>
    <w:rsid w:val="007322EC"/>
    <w:rsid w:val="007431E4"/>
    <w:rsid w:val="007D1D8F"/>
    <w:rsid w:val="0081659F"/>
    <w:rsid w:val="00822844"/>
    <w:rsid w:val="00826B06"/>
    <w:rsid w:val="00832808"/>
    <w:rsid w:val="00851478"/>
    <w:rsid w:val="008778A1"/>
    <w:rsid w:val="008E6363"/>
    <w:rsid w:val="00914D82"/>
    <w:rsid w:val="009473F2"/>
    <w:rsid w:val="00956732"/>
    <w:rsid w:val="00956DE1"/>
    <w:rsid w:val="009A5E4F"/>
    <w:rsid w:val="009E78A5"/>
    <w:rsid w:val="00A03188"/>
    <w:rsid w:val="00A04DB7"/>
    <w:rsid w:val="00A54F0F"/>
    <w:rsid w:val="00AA311C"/>
    <w:rsid w:val="00AD22A0"/>
    <w:rsid w:val="00B67FF4"/>
    <w:rsid w:val="00B7075E"/>
    <w:rsid w:val="00BA2F65"/>
    <w:rsid w:val="00BB3787"/>
    <w:rsid w:val="00BD2C8B"/>
    <w:rsid w:val="00C02392"/>
    <w:rsid w:val="00C12034"/>
    <w:rsid w:val="00CA6EA6"/>
    <w:rsid w:val="00CF0CD7"/>
    <w:rsid w:val="00CF7107"/>
    <w:rsid w:val="00D34A3E"/>
    <w:rsid w:val="00D454C6"/>
    <w:rsid w:val="00DA1998"/>
    <w:rsid w:val="00DF1F01"/>
    <w:rsid w:val="00E35FA4"/>
    <w:rsid w:val="00E366EA"/>
    <w:rsid w:val="00E73090"/>
    <w:rsid w:val="00E82AA7"/>
    <w:rsid w:val="00F40F56"/>
    <w:rsid w:val="00F628D0"/>
    <w:rsid w:val="00F86240"/>
    <w:rsid w:val="00FC560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D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4D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914D82"/>
  </w:style>
  <w:style w:type="character" w:customStyle="1" w:styleId="FontStyle39">
    <w:name w:val="Font Style39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14D82"/>
    <w:rPr>
      <w:b/>
      <w:bCs/>
    </w:rPr>
  </w:style>
  <w:style w:type="paragraph" w:customStyle="1" w:styleId="Style2">
    <w:name w:val="Style2"/>
    <w:basedOn w:val="Normal"/>
    <w:uiPriority w:val="99"/>
    <w:rsid w:val="00B67FF4"/>
    <w:pPr>
      <w:widowControl w:val="0"/>
      <w:autoSpaceDE w:val="0"/>
      <w:autoSpaceDN w:val="0"/>
      <w:adjustRightInd w:val="0"/>
      <w:spacing w:after="0" w:line="282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99">
    <w:name w:val="Font Style99"/>
    <w:basedOn w:val="DefaultParagraphFont"/>
    <w:uiPriority w:val="99"/>
    <w:rsid w:val="00B67FF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1B22A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22A5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D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4D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914D82"/>
  </w:style>
  <w:style w:type="character" w:customStyle="1" w:styleId="FontStyle39">
    <w:name w:val="Font Style39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914D82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14D82"/>
    <w:rPr>
      <w:b/>
      <w:bCs/>
    </w:rPr>
  </w:style>
  <w:style w:type="paragraph" w:customStyle="1" w:styleId="Style2">
    <w:name w:val="Style2"/>
    <w:basedOn w:val="Normal"/>
    <w:uiPriority w:val="99"/>
    <w:rsid w:val="00B67FF4"/>
    <w:pPr>
      <w:widowControl w:val="0"/>
      <w:autoSpaceDE w:val="0"/>
      <w:autoSpaceDN w:val="0"/>
      <w:adjustRightInd w:val="0"/>
      <w:spacing w:after="0" w:line="282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99">
    <w:name w:val="Font Style99"/>
    <w:basedOn w:val="DefaultParagraphFont"/>
    <w:uiPriority w:val="99"/>
    <w:rsid w:val="00B67FF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1B22A5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22A5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Marijana Rajkovic</cp:lastModifiedBy>
  <cp:revision>87</cp:revision>
  <cp:lastPrinted>2019-05-31T11:20:00Z</cp:lastPrinted>
  <dcterms:created xsi:type="dcterms:W3CDTF">2019-05-14T08:48:00Z</dcterms:created>
  <dcterms:modified xsi:type="dcterms:W3CDTF">2019-05-31T11:21:00Z</dcterms:modified>
</cp:coreProperties>
</file>